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3C2" w:rsidRDefault="00655CD4" w:rsidP="00FB57D1">
      <w:pPr>
        <w:spacing w:line="480" w:lineRule="auto"/>
        <w:jc w:val="center"/>
        <w:rPr>
          <w:rFonts w:ascii="Times New Roman" w:hAnsi="Times New Roman" w:cs="Times New Roman"/>
          <w:sz w:val="24"/>
          <w:szCs w:val="24"/>
        </w:rPr>
      </w:pPr>
      <w:r>
        <w:rPr>
          <w:rFonts w:ascii="Times New Roman" w:hAnsi="Times New Roman" w:cs="Times New Roman"/>
          <w:sz w:val="24"/>
          <w:szCs w:val="24"/>
        </w:rPr>
        <w:t>Emergency medical services</w:t>
      </w:r>
    </w:p>
    <w:p w:rsidR="00FB57D1" w:rsidRDefault="00655CD4" w:rsidP="00FB57D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rsidR="00FB57D1" w:rsidRDefault="00655CD4" w:rsidP="00FB57D1">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FB57D1" w:rsidRDefault="00655CD4" w:rsidP="00FB57D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B57D1" w:rsidRDefault="00655CD4" w:rsidP="00FB57D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FB57D1" w:rsidP="00FB57D1">
      <w:pPr>
        <w:spacing w:line="480" w:lineRule="auto"/>
        <w:jc w:val="center"/>
        <w:rPr>
          <w:rFonts w:ascii="Times New Roman" w:hAnsi="Times New Roman" w:cs="Times New Roman"/>
          <w:sz w:val="24"/>
          <w:szCs w:val="24"/>
        </w:rPr>
      </w:pPr>
    </w:p>
    <w:p w:rsidR="00FB57D1" w:rsidRDefault="00655CD4" w:rsidP="00FB57D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Emergency medical services</w:t>
      </w:r>
    </w:p>
    <w:p w:rsidR="00213407" w:rsidRPr="00213407" w:rsidRDefault="00655CD4" w:rsidP="00213407">
      <w:pPr>
        <w:spacing w:line="480" w:lineRule="auto"/>
        <w:rPr>
          <w:rFonts w:ascii="Times New Roman" w:hAnsi="Times New Roman" w:cs="Times New Roman"/>
          <w:b/>
          <w:sz w:val="24"/>
          <w:szCs w:val="24"/>
        </w:rPr>
      </w:pPr>
      <w:r w:rsidRPr="00213407">
        <w:rPr>
          <w:rFonts w:ascii="Times New Roman" w:hAnsi="Times New Roman" w:cs="Times New Roman"/>
          <w:b/>
          <w:sz w:val="24"/>
          <w:szCs w:val="24"/>
        </w:rPr>
        <w:t>The job of EMS incidence Command</w:t>
      </w:r>
    </w:p>
    <w:p w:rsidR="002772F0" w:rsidRDefault="00655CD4" w:rsidP="00D91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B57D1">
        <w:rPr>
          <w:rFonts w:ascii="Times New Roman" w:hAnsi="Times New Roman" w:cs="Times New Roman"/>
          <w:sz w:val="24"/>
          <w:szCs w:val="24"/>
        </w:rPr>
        <w:t xml:space="preserve">Emergency medical services in </w:t>
      </w:r>
      <w:r w:rsidR="00F30122">
        <w:rPr>
          <w:rFonts w:ascii="Times New Roman" w:hAnsi="Times New Roman" w:cs="Times New Roman"/>
          <w:sz w:val="24"/>
          <w:szCs w:val="24"/>
        </w:rPr>
        <w:t>Saudi Arabia have been tasked with different roles and duties to be undertaken in line with the country's vision 2030.EMS is responsible for hospital acute medical care attendance in various severe emergencies like accidents involving bones and skull fractures, poisoning, life-threatening allergic reactions, brain injuries, respiratory failure, cardiac arrest</w:t>
      </w:r>
      <w:r w:rsidR="00B45B08">
        <w:rPr>
          <w:rFonts w:ascii="Times New Roman" w:hAnsi="Times New Roman" w:cs="Times New Roman"/>
          <w:sz w:val="24"/>
          <w:szCs w:val="24"/>
        </w:rPr>
        <w:t>, lethal venoms, cardiopulmonary blockade, burns, shocks, and child abuse.</w:t>
      </w:r>
    </w:p>
    <w:p w:rsidR="002772F0" w:rsidRDefault="00655CD4" w:rsidP="002772F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are responsible for offering transport of patients to definitive care. The emergency medical team consists of specialists like emergency physicians who have more o</w:t>
      </w:r>
      <w:r>
        <w:rPr>
          <w:rFonts w:ascii="Times New Roman" w:hAnsi="Times New Roman" w:cs="Times New Roman"/>
          <w:sz w:val="24"/>
          <w:szCs w:val="24"/>
        </w:rPr>
        <w:t>r additional EMS expertise, firefighters, and ambulance personne</w:t>
      </w:r>
      <w:r w:rsidR="00523820">
        <w:rPr>
          <w:rFonts w:ascii="Times New Roman" w:hAnsi="Times New Roman" w:cs="Times New Roman"/>
          <w:sz w:val="24"/>
          <w:szCs w:val="24"/>
        </w:rPr>
        <w:t>l(</w:t>
      </w:r>
      <w:r w:rsidR="00523820" w:rsidRPr="00523820">
        <w:t xml:space="preserve"> </w:t>
      </w:r>
      <w:r w:rsidR="00523820" w:rsidRPr="00523820">
        <w:rPr>
          <w:rFonts w:ascii="Times New Roman" w:hAnsi="Times New Roman" w:cs="Times New Roman"/>
          <w:sz w:val="24"/>
          <w:szCs w:val="24"/>
        </w:rPr>
        <w:t>Als</w:t>
      </w:r>
      <w:r w:rsidR="00523820">
        <w:rPr>
          <w:rFonts w:ascii="Times New Roman" w:hAnsi="Times New Roman" w:cs="Times New Roman"/>
          <w:sz w:val="24"/>
          <w:szCs w:val="24"/>
        </w:rPr>
        <w:t>hamrani &amp; Willia. 2020)</w:t>
      </w:r>
      <w:r>
        <w:rPr>
          <w:rFonts w:ascii="Times New Roman" w:hAnsi="Times New Roman" w:cs="Times New Roman"/>
          <w:sz w:val="24"/>
          <w:szCs w:val="24"/>
        </w:rPr>
        <w:t>l. They offer services in three categories: Basic life support(BLS), Advanced Life Support(ALS), and services by traditional healthcare nurses and physicians respo</w:t>
      </w:r>
      <w:r>
        <w:rPr>
          <w:rFonts w:ascii="Times New Roman" w:hAnsi="Times New Roman" w:cs="Times New Roman"/>
          <w:sz w:val="24"/>
          <w:szCs w:val="24"/>
        </w:rPr>
        <w:t>nsible for offering assistance in ambulances and the pre-hospital setting.</w:t>
      </w:r>
    </w:p>
    <w:p w:rsidR="00FB57D1" w:rsidRDefault="00655CD4" w:rsidP="002772F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physicians and the nurses and sometimes not available for pre-hospital emergency care. In that case, most of the difficulties are undertaken and managed by paramedics, including</w:t>
      </w:r>
      <w:r>
        <w:rPr>
          <w:rFonts w:ascii="Times New Roman" w:hAnsi="Times New Roman" w:cs="Times New Roman"/>
          <w:sz w:val="24"/>
          <w:szCs w:val="24"/>
        </w:rPr>
        <w:t xml:space="preserve"> the driver of ambulances and technicians. A paramedic is a health care professional who is trained to offer first respondent care to the patient in a medical emergency. The paramedics provide out-of-hospital care and treatment before the victim can be tak</w:t>
      </w:r>
      <w:r>
        <w:rPr>
          <w:rFonts w:ascii="Times New Roman" w:hAnsi="Times New Roman" w:cs="Times New Roman"/>
          <w:sz w:val="24"/>
          <w:szCs w:val="24"/>
        </w:rPr>
        <w:t>en to the hospital for further treatment.</w:t>
      </w:r>
      <w:r w:rsidR="00213407">
        <w:rPr>
          <w:rFonts w:ascii="Times New Roman" w:hAnsi="Times New Roman" w:cs="Times New Roman"/>
          <w:sz w:val="24"/>
          <w:szCs w:val="24"/>
        </w:rPr>
        <w:t xml:space="preserve"> The emergency medical service is majorly concerned with the offering of the above out-of-hospital services. They undertake all the duties of providing medical care before he or she can arrive at the hospital. They are the first people to respond to the emergency by </w:t>
      </w:r>
      <w:r w:rsidR="00213407">
        <w:rPr>
          <w:rFonts w:ascii="Times New Roman" w:hAnsi="Times New Roman" w:cs="Times New Roman"/>
          <w:sz w:val="24"/>
          <w:szCs w:val="24"/>
        </w:rPr>
        <w:lastRenderedPageBreak/>
        <w:t>arriving at the place of the crisis. They give first aid to the victims and offer medical services to the victims before reaching the hospital.</w:t>
      </w:r>
    </w:p>
    <w:p w:rsidR="00213407" w:rsidRDefault="00655CD4" w:rsidP="002772F0">
      <w:pPr>
        <w:spacing w:line="480" w:lineRule="auto"/>
        <w:ind w:firstLine="720"/>
        <w:rPr>
          <w:rFonts w:ascii="Times New Roman" w:hAnsi="Times New Roman" w:cs="Times New Roman"/>
          <w:b/>
          <w:sz w:val="24"/>
          <w:szCs w:val="24"/>
        </w:rPr>
      </w:pPr>
      <w:r w:rsidRPr="00213407">
        <w:rPr>
          <w:rFonts w:ascii="Times New Roman" w:hAnsi="Times New Roman" w:cs="Times New Roman"/>
          <w:b/>
          <w:sz w:val="24"/>
          <w:szCs w:val="24"/>
        </w:rPr>
        <w:t>Triage officer</w:t>
      </w:r>
    </w:p>
    <w:p w:rsidR="00213407" w:rsidRDefault="00655CD4" w:rsidP="002772F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triage officer plays a crucial role in an</w:t>
      </w:r>
      <w:r>
        <w:rPr>
          <w:rFonts w:ascii="Times New Roman" w:hAnsi="Times New Roman" w:cs="Times New Roman"/>
          <w:sz w:val="24"/>
          <w:szCs w:val="24"/>
        </w:rPr>
        <w:t xml:space="preserve"> emergency by being responsible for overseeing patients' triage directly or managing the people who are now performing the triage. After completing the triage or directing it, they are supported to report to the branch director by communicating to him and </w:t>
      </w:r>
      <w:r>
        <w:rPr>
          <w:rFonts w:ascii="Times New Roman" w:hAnsi="Times New Roman" w:cs="Times New Roman"/>
          <w:sz w:val="24"/>
          <w:szCs w:val="24"/>
        </w:rPr>
        <w:t xml:space="preserve">the treating officer. Triage is achieved by the use of standard methodologies </w:t>
      </w:r>
      <w:r w:rsidR="006F3AE5">
        <w:rPr>
          <w:rFonts w:ascii="Times New Roman" w:hAnsi="Times New Roman" w:cs="Times New Roman"/>
          <w:sz w:val="24"/>
          <w:szCs w:val="24"/>
        </w:rPr>
        <w:t>like Sacco Score, START triage, and FDNY. The triage officer ensures the triage of all victims and directing the movement of patients' treatment areas in the mass casualty incident. The triage officer undertakes the following roles:</w:t>
      </w:r>
    </w:p>
    <w:p w:rsidR="006F3AE5" w:rsidRPr="00213407" w:rsidRDefault="00655CD4" w:rsidP="002772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instructs and offers guides when necessary to the junior medical personnel in providing overall health care to the patients by </w:t>
      </w:r>
      <w:r w:rsidR="0089053F">
        <w:rPr>
          <w:rFonts w:ascii="Times New Roman" w:hAnsi="Times New Roman" w:cs="Times New Roman"/>
          <w:sz w:val="24"/>
          <w:szCs w:val="24"/>
        </w:rPr>
        <w:t>supervising</w:t>
      </w:r>
      <w:r>
        <w:rPr>
          <w:rFonts w:ascii="Times New Roman" w:hAnsi="Times New Roman" w:cs="Times New Roman"/>
          <w:sz w:val="24"/>
          <w:szCs w:val="24"/>
        </w:rPr>
        <w:t xml:space="preserve"> their work </w:t>
      </w:r>
      <w:r w:rsidR="0089053F">
        <w:rPr>
          <w:rFonts w:ascii="Times New Roman" w:hAnsi="Times New Roman" w:cs="Times New Roman"/>
          <w:sz w:val="24"/>
          <w:szCs w:val="24"/>
        </w:rPr>
        <w:t>and performance. He fulfills the requirements of the Saudi council for the experts about the continuation of medical education. He attends the continuing medical education programs in the divisions and departments. Abides by the Medical Staff By-Laws, rules, and regulations, follows code of medical ethics. Ensures that the atta</w:t>
      </w:r>
      <w:r w:rsidR="008627A9">
        <w:rPr>
          <w:rFonts w:ascii="Times New Roman" w:hAnsi="Times New Roman" w:cs="Times New Roman"/>
          <w:sz w:val="24"/>
          <w:szCs w:val="24"/>
        </w:rPr>
        <w:t>inment</w:t>
      </w:r>
      <w:r w:rsidR="0089053F">
        <w:rPr>
          <w:rFonts w:ascii="Times New Roman" w:hAnsi="Times New Roman" w:cs="Times New Roman"/>
          <w:sz w:val="24"/>
          <w:szCs w:val="24"/>
        </w:rPr>
        <w:t xml:space="preserve"> of the highest</w:t>
      </w:r>
      <w:r w:rsidR="008627A9">
        <w:rPr>
          <w:rFonts w:ascii="Times New Roman" w:hAnsi="Times New Roman" w:cs="Times New Roman"/>
          <w:sz w:val="24"/>
          <w:szCs w:val="24"/>
        </w:rPr>
        <w:t xml:space="preserve"> standards of medical care for his patients is under his responsibility. Participate in approving of research projects which are desired for the country to achieve the vision 2030 goals. When the workload is more for his teams, he is mandated to share it with the other person who can help accomplish the workload for efficiency in offering services. Participate in planning for the hospital's disaster. He is tasked with making sure the hospital is well prepared to respond to an emergency call when that need is </w:t>
      </w:r>
      <w:r w:rsidR="008627A9">
        <w:rPr>
          <w:rFonts w:ascii="Times New Roman" w:hAnsi="Times New Roman" w:cs="Times New Roman"/>
          <w:sz w:val="24"/>
          <w:szCs w:val="24"/>
        </w:rPr>
        <w:lastRenderedPageBreak/>
        <w:t xml:space="preserve">required. Undertakes other duties and tasks which he may </w:t>
      </w:r>
      <w:r w:rsidR="0007080A">
        <w:rPr>
          <w:rFonts w:ascii="Times New Roman" w:hAnsi="Times New Roman" w:cs="Times New Roman"/>
          <w:sz w:val="24"/>
          <w:szCs w:val="24"/>
        </w:rPr>
        <w:t>be assigned in his realm of skills, abilities, and knowledge with the Health Centre.</w:t>
      </w:r>
    </w:p>
    <w:p w:rsidR="00213407" w:rsidRDefault="00655CD4" w:rsidP="001C7EF2">
      <w:pPr>
        <w:spacing w:line="480" w:lineRule="auto"/>
        <w:rPr>
          <w:rFonts w:ascii="Times New Roman" w:hAnsi="Times New Roman" w:cs="Times New Roman"/>
          <w:b/>
          <w:sz w:val="24"/>
          <w:szCs w:val="24"/>
        </w:rPr>
      </w:pPr>
      <w:r w:rsidRPr="001C7EF2">
        <w:rPr>
          <w:rFonts w:ascii="Times New Roman" w:hAnsi="Times New Roman" w:cs="Times New Roman"/>
          <w:b/>
          <w:sz w:val="24"/>
          <w:szCs w:val="24"/>
        </w:rPr>
        <w:t>treating officers</w:t>
      </w:r>
    </w:p>
    <w:p w:rsidR="001C7EF2" w:rsidRDefault="00655CD4" w:rsidP="001C7EF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treating officer manages the treating area.</w:t>
      </w:r>
      <w:r>
        <w:rPr>
          <w:rFonts w:ascii="Times New Roman" w:hAnsi="Times New Roman" w:cs="Times New Roman"/>
          <w:sz w:val="24"/>
          <w:szCs w:val="24"/>
        </w:rPr>
        <w:t xml:space="preserve"> He is tasked with ensuring that the patient or victims of an emergency like an accident are received immediately after arriving at the hospital or the set treatment area. He ensures that they get services directly after arriving without following standard</w:t>
      </w:r>
      <w:r>
        <w:rPr>
          <w:rFonts w:ascii="Times New Roman" w:hAnsi="Times New Roman" w:cs="Times New Roman"/>
          <w:sz w:val="24"/>
          <w:szCs w:val="24"/>
        </w:rPr>
        <w:t xml:space="preserve"> procedures at the hospitals.</w:t>
      </w:r>
      <w:r w:rsidR="005B0F17">
        <w:rPr>
          <w:rFonts w:ascii="Times New Roman" w:hAnsi="Times New Roman" w:cs="Times New Roman"/>
          <w:sz w:val="24"/>
          <w:szCs w:val="24"/>
        </w:rPr>
        <w:t xml:space="preserve"> The treating officer makes sure that adequate personnel is available depending on the number of victims after the emergency. He is tasked with assigning personnel to different departments, depending on their qualifications. He can request more medical personnel from other hospitals to help the personnel on the ground to save lives.</w:t>
      </w:r>
    </w:p>
    <w:p w:rsidR="005B0F17" w:rsidRPr="001C7EF2" w:rsidRDefault="00655CD4" w:rsidP="001C7EF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treating officer coordinates with the triage and transport officer to ensure effective movement of patients/victims in the treatment area with </w:t>
      </w:r>
      <w:r>
        <w:rPr>
          <w:rFonts w:ascii="Times New Roman" w:hAnsi="Times New Roman" w:cs="Times New Roman"/>
          <w:sz w:val="24"/>
          <w:szCs w:val="24"/>
        </w:rPr>
        <w:t xml:space="preserve">ease. The transport officer ensures that ambulances carrying victims from the emergency are not blocked by other vehicles. Effective movement is also guaranteed for easy entry of health personnel to the treatment area. The </w:t>
      </w:r>
      <w:r w:rsidR="000D708D">
        <w:rPr>
          <w:rFonts w:ascii="Times New Roman" w:hAnsi="Times New Roman" w:cs="Times New Roman"/>
          <w:sz w:val="24"/>
          <w:szCs w:val="24"/>
        </w:rPr>
        <w:t>treating officer can organize for the treating area to be an informal area. Stabilizing treatment can occur</w:t>
      </w:r>
      <w:r w:rsidR="00237AED">
        <w:rPr>
          <w:rFonts w:ascii="Times New Roman" w:hAnsi="Times New Roman" w:cs="Times New Roman"/>
          <w:sz w:val="24"/>
          <w:szCs w:val="24"/>
        </w:rPr>
        <w:t xml:space="preserve"> for a formally designated place well-staffed location. He arranges for mobile personnel capable of moving from one area to another well equipped with medical tools. These are responsible for a fast response from one emergency location to another after stabilizing the problem. For example, a large natural disaster like a hurricane =requires the deployment of mobile experts. This will be essential as the victims can be attended to even during their transportation to the treatment area. The mobile team transports them to the already set up field hospitals to stabilize the victims' situations.</w:t>
      </w:r>
    </w:p>
    <w:p w:rsidR="00D43B69" w:rsidRDefault="00655CD4" w:rsidP="00FB57D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treatment officer decides on the treatment area size. This depends on the size and the comp</w:t>
      </w:r>
      <w:r>
        <w:rPr>
          <w:rFonts w:ascii="Times New Roman" w:hAnsi="Times New Roman" w:cs="Times New Roman"/>
          <w:sz w:val="24"/>
          <w:szCs w:val="24"/>
        </w:rPr>
        <w:t>lexity of the incidents. For example, an earthquake will require a large treatment area as it will have a high number of victims complexity of the injuries will of high levels like bone injuries and even brain damage. In that case, the treatment officer wi</w:t>
      </w:r>
      <w:r>
        <w:rPr>
          <w:rFonts w:ascii="Times New Roman" w:hAnsi="Times New Roman" w:cs="Times New Roman"/>
          <w:sz w:val="24"/>
          <w:szCs w:val="24"/>
        </w:rPr>
        <w:t>ll also need many treatment staff to ensure all the victims are well attended. The treating officer needs to work hand in hand with the transport officer as they work closely.</w:t>
      </w:r>
    </w:p>
    <w:p w:rsidR="00FB57D1" w:rsidRDefault="00655CD4" w:rsidP="00D43B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transport officer ensures an easy movement of victims of an emergency from t</w:t>
      </w:r>
      <w:r>
        <w:rPr>
          <w:rFonts w:ascii="Times New Roman" w:hAnsi="Times New Roman" w:cs="Times New Roman"/>
          <w:sz w:val="24"/>
          <w:szCs w:val="24"/>
        </w:rPr>
        <w:t>he incidence location to the treatment area and from it. He was also tasked with providing easy training of medical staff to the treatment area.</w:t>
      </w:r>
    </w:p>
    <w:p w:rsidR="000F6212" w:rsidRDefault="00655CD4" w:rsidP="000F6212">
      <w:pPr>
        <w:spacing w:line="480" w:lineRule="auto"/>
        <w:ind w:firstLine="720"/>
        <w:rPr>
          <w:rFonts w:ascii="Times New Roman" w:hAnsi="Times New Roman" w:cs="Times New Roman"/>
          <w:b/>
          <w:sz w:val="24"/>
          <w:szCs w:val="24"/>
        </w:rPr>
      </w:pPr>
      <w:r w:rsidRPr="000F6212">
        <w:rPr>
          <w:rFonts w:ascii="Times New Roman" w:hAnsi="Times New Roman" w:cs="Times New Roman"/>
          <w:b/>
          <w:sz w:val="24"/>
          <w:szCs w:val="24"/>
        </w:rPr>
        <w:t>treating zones (hot, warm, cold)</w:t>
      </w:r>
    </w:p>
    <w:p w:rsidR="000F6212" w:rsidRDefault="00655CD4" w:rsidP="00523820">
      <w:pPr>
        <w:spacing w:line="480" w:lineRule="auto"/>
        <w:ind w:firstLine="720"/>
        <w:rPr>
          <w:rFonts w:ascii="Times New Roman" w:hAnsi="Times New Roman" w:cs="Times New Roman"/>
          <w:sz w:val="24"/>
          <w:szCs w:val="24"/>
        </w:rPr>
      </w:pPr>
      <w:r>
        <w:rPr>
          <w:rFonts w:ascii="Times New Roman" w:hAnsi="Times New Roman" w:cs="Times New Roman"/>
          <w:sz w:val="24"/>
          <w:szCs w:val="24"/>
        </w:rPr>
        <w:t>Zones of treatment depend on the organization involved, type of emergency or s</w:t>
      </w:r>
      <w:r>
        <w:rPr>
          <w:rFonts w:ascii="Times New Roman" w:hAnsi="Times New Roman" w:cs="Times New Roman"/>
          <w:sz w:val="24"/>
          <w:szCs w:val="24"/>
        </w:rPr>
        <w:t>cenario, weapons used if they are of mass destruction, and the kind of emergency or disaster. Dangerous zones of care in the tactical medical field are where active</w:t>
      </w:r>
      <w:r w:rsidR="005710EF">
        <w:rPr>
          <w:rFonts w:ascii="Times New Roman" w:hAnsi="Times New Roman" w:cs="Times New Roman"/>
          <w:sz w:val="24"/>
          <w:szCs w:val="24"/>
        </w:rPr>
        <w:t xml:space="preserve"> weapons are used, and shooting is still there, that a situation is referred to as a hot or a red zone</w:t>
      </w:r>
      <w:r w:rsidR="00523820" w:rsidRPr="00523820">
        <w:t xml:space="preserve"> </w:t>
      </w:r>
      <w:r w:rsidR="00523820">
        <w:t>(</w:t>
      </w:r>
      <w:r w:rsidR="00523820">
        <w:rPr>
          <w:rFonts w:ascii="Times New Roman" w:hAnsi="Times New Roman" w:cs="Times New Roman"/>
          <w:sz w:val="24"/>
          <w:szCs w:val="24"/>
        </w:rPr>
        <w:t xml:space="preserve">Al-Ghamdi 2002). </w:t>
      </w:r>
      <w:r w:rsidR="005710EF">
        <w:rPr>
          <w:rFonts w:ascii="Times New Roman" w:hAnsi="Times New Roman" w:cs="Times New Roman"/>
          <w:sz w:val="24"/>
          <w:szCs w:val="24"/>
        </w:rPr>
        <w:t>This kind of location poses a high risk of life, and therefore limited care should be taken in such an environment. An environment where active shooting is still available is not safe for anyone regardless of the firepower, training, and protection. Such an area where active shooting is still going on, more injuries and deaths are expected. There only quickest and necessary life-saving treatment should be undertaken to reduce patient risk and the caregiver.</w:t>
      </w:r>
      <w:r w:rsidR="00CE2337">
        <w:rPr>
          <w:rFonts w:ascii="Times New Roman" w:hAnsi="Times New Roman" w:cs="Times New Roman"/>
          <w:sz w:val="24"/>
          <w:szCs w:val="24"/>
        </w:rPr>
        <w:t xml:space="preserve"> The kind of treatment w; high should be done if essential hemorrhage control like direct a tourniquet and direct would pressure. In red zones, the main target is to take the patient and the healthcare giver safely. The save location is a place within the hot zone where cover is provided, in a war zone. This is also referred to as a </w:t>
      </w:r>
      <w:r w:rsidR="00CE2337">
        <w:rPr>
          <w:rFonts w:ascii="Times New Roman" w:hAnsi="Times New Roman" w:cs="Times New Roman"/>
          <w:sz w:val="24"/>
          <w:szCs w:val="24"/>
        </w:rPr>
        <w:lastRenderedPageBreak/>
        <w:t>tactical field care zone. The movement to a more safe and protected area is essential to avoid/prevent further injury.</w:t>
      </w:r>
    </w:p>
    <w:p w:rsidR="00CE2337" w:rsidRDefault="00655CD4" w:rsidP="000F62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Preventing or even avoiding further injury </w:t>
      </w:r>
      <w:r w:rsidR="000A20F3">
        <w:rPr>
          <w:rFonts w:ascii="Times New Roman" w:hAnsi="Times New Roman" w:cs="Times New Roman"/>
          <w:sz w:val="24"/>
          <w:szCs w:val="24"/>
        </w:rPr>
        <w:t xml:space="preserve">is one of the top priorities in hot zones when health care is being rendered to the victims. Health care personnel offering services in such areas should be more mobile, steady on their feet, and are supposed to carry limited equipment, which will ensure their movements to more safe grounds are </w:t>
      </w:r>
      <w:r w:rsidR="0082578C">
        <w:rPr>
          <w:rFonts w:ascii="Times New Roman" w:hAnsi="Times New Roman" w:cs="Times New Roman"/>
          <w:sz w:val="24"/>
          <w:szCs w:val="24"/>
        </w:rPr>
        <w:t xml:space="preserve">not tempered with. In hot zones, healthcare personnel is supposed to be equipped with high personal protective equipment (PPE), and a level A suit is widely used in such an environment. Such a zone's size is determined by the nature of the calamity, topography, wind direction, and agent </w:t>
      </w:r>
    </w:p>
    <w:p w:rsidR="00843EF7" w:rsidRDefault="00655CD4">
      <w:r>
        <w:t>type.</w:t>
      </w:r>
    </w:p>
    <w:p w:rsidR="0082578C" w:rsidRDefault="00655CD4" w:rsidP="000F6212">
      <w:pPr>
        <w:spacing w:line="480" w:lineRule="auto"/>
        <w:rPr>
          <w:rFonts w:ascii="Times New Roman" w:hAnsi="Times New Roman" w:cs="Times New Roman"/>
          <w:sz w:val="24"/>
          <w:szCs w:val="24"/>
        </w:rPr>
      </w:pPr>
      <w:r>
        <w:rPr>
          <w:rFonts w:ascii="Times New Roman" w:hAnsi="Times New Roman" w:cs="Times New Roman"/>
          <w:sz w:val="24"/>
          <w:szCs w:val="24"/>
        </w:rPr>
        <w:tab/>
        <w:t>A warm zone is an environment in which tactical field care takes place. This zone is not as dangerous as the hot zone though it is not entirely safe. The warm site is dynamic and determined by the mobility of thr</w:t>
      </w:r>
      <w:r>
        <w:rPr>
          <w:rFonts w:ascii="Times New Roman" w:hAnsi="Times New Roman" w:cs="Times New Roman"/>
          <w:sz w:val="24"/>
          <w:szCs w:val="24"/>
        </w:rPr>
        <w:t xml:space="preserve">eat and location </w:t>
      </w:r>
      <w:r w:rsidR="00523820">
        <w:rPr>
          <w:rFonts w:ascii="Times New Roman" w:hAnsi="Times New Roman" w:cs="Times New Roman"/>
          <w:sz w:val="24"/>
          <w:szCs w:val="24"/>
        </w:rPr>
        <w:t>(</w:t>
      </w:r>
      <w:r w:rsidR="00523820" w:rsidRPr="00523820">
        <w:t xml:space="preserve"> </w:t>
      </w:r>
      <w:r w:rsidR="00523820">
        <w:rPr>
          <w:rFonts w:ascii="Times New Roman" w:hAnsi="Times New Roman" w:cs="Times New Roman"/>
          <w:sz w:val="24"/>
          <w:szCs w:val="24"/>
        </w:rPr>
        <w:t>AlShammari, &amp; Williams</w:t>
      </w:r>
      <w:r w:rsidR="00523820" w:rsidRPr="00523820">
        <w:rPr>
          <w:rFonts w:ascii="Times New Roman" w:hAnsi="Times New Roman" w:cs="Times New Roman"/>
          <w:sz w:val="24"/>
          <w:szCs w:val="24"/>
        </w:rPr>
        <w:t>2017</w:t>
      </w:r>
      <w:r w:rsidR="00523820">
        <w:rPr>
          <w:rFonts w:ascii="Times New Roman" w:hAnsi="Times New Roman" w:cs="Times New Roman"/>
          <w:sz w:val="24"/>
          <w:szCs w:val="24"/>
        </w:rPr>
        <w:t>)</w:t>
      </w:r>
      <w:r>
        <w:rPr>
          <w:rFonts w:ascii="Times New Roman" w:hAnsi="Times New Roman" w:cs="Times New Roman"/>
          <w:sz w:val="24"/>
          <w:szCs w:val="24"/>
        </w:rPr>
        <w:t xml:space="preserve">. The care to be provided to the victims in such a zone depends on the </w:t>
      </w:r>
      <w:r w:rsidR="00A45F41">
        <w:rPr>
          <w:rFonts w:ascii="Times New Roman" w:hAnsi="Times New Roman" w:cs="Times New Roman"/>
          <w:sz w:val="24"/>
          <w:szCs w:val="24"/>
        </w:rPr>
        <w:t xml:space="preserve">equipment available, the establishment of health centers, and </w:t>
      </w:r>
      <w:r w:rsidR="00B96309">
        <w:rPr>
          <w:rFonts w:ascii="Times New Roman" w:hAnsi="Times New Roman" w:cs="Times New Roman"/>
          <w:sz w:val="24"/>
          <w:szCs w:val="24"/>
        </w:rPr>
        <w:t>personnel expertise. In warm zones, just like the hot zones, additional hemorrhage control with tourniquets with hemostatic application continues. Further treatment is done through limited since the health personnel and patient should be protected from any injury or death.</w:t>
      </w:r>
    </w:p>
    <w:p w:rsidR="00377D7D" w:rsidRDefault="00655CD4" w:rsidP="000F6212">
      <w:pPr>
        <w:spacing w:line="480" w:lineRule="auto"/>
        <w:rPr>
          <w:rFonts w:ascii="Times New Roman" w:hAnsi="Times New Roman" w:cs="Times New Roman"/>
          <w:sz w:val="24"/>
          <w:szCs w:val="24"/>
        </w:rPr>
      </w:pPr>
      <w:r>
        <w:rPr>
          <w:rFonts w:ascii="Times New Roman" w:hAnsi="Times New Roman" w:cs="Times New Roman"/>
          <w:sz w:val="24"/>
          <w:szCs w:val="24"/>
        </w:rPr>
        <w:tab/>
        <w:t>Rapid measures are taken for completion procedures th</w:t>
      </w:r>
      <w:r>
        <w:rPr>
          <w:rFonts w:ascii="Times New Roman" w:hAnsi="Times New Roman" w:cs="Times New Roman"/>
          <w:sz w:val="24"/>
          <w:szCs w:val="24"/>
        </w:rPr>
        <w:t>at are imperative because of the warm zone of care's fluid nature and the need for the moment notice for mobilization. Needle decompression is applied in this zone in cases where there is still tension pneumothorax.</w:t>
      </w:r>
    </w:p>
    <w:p w:rsidR="00377D7D" w:rsidRDefault="00655CD4" w:rsidP="00D9113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cold zone is the safest zone for hea</w:t>
      </w:r>
      <w:r>
        <w:rPr>
          <w:rFonts w:ascii="Times New Roman" w:hAnsi="Times New Roman" w:cs="Times New Roman"/>
          <w:sz w:val="24"/>
          <w:szCs w:val="24"/>
        </w:rPr>
        <w:t>lth care personnel to offer their services. Necessary emergency manageme</w:t>
      </w:r>
      <w:bookmarkStart w:id="0" w:name="_GoBack"/>
      <w:bookmarkEnd w:id="0"/>
      <w:r>
        <w:rPr>
          <w:rFonts w:ascii="Times New Roman" w:hAnsi="Times New Roman" w:cs="Times New Roman"/>
          <w:sz w:val="24"/>
          <w:szCs w:val="24"/>
        </w:rPr>
        <w:t xml:space="preserve">nt </w:t>
      </w:r>
      <w:r w:rsidR="004E16C5">
        <w:rPr>
          <w:rFonts w:ascii="Times New Roman" w:hAnsi="Times New Roman" w:cs="Times New Roman"/>
          <w:sz w:val="24"/>
          <w:szCs w:val="24"/>
        </w:rPr>
        <w:t xml:space="preserve">procedures can be performed in this location. Cold zones are outside danger is transportation is usually available for the victims. In this case, there is no danger to the provider of the care or the </w:t>
      </w:r>
      <w:r w:rsidR="00523820">
        <w:rPr>
          <w:rFonts w:ascii="Times New Roman" w:hAnsi="Times New Roman" w:cs="Times New Roman"/>
          <w:sz w:val="24"/>
          <w:szCs w:val="24"/>
        </w:rPr>
        <w:t xml:space="preserve">patient. </w:t>
      </w:r>
      <w:r w:rsidR="004E16C5">
        <w:rPr>
          <w:rFonts w:ascii="Times New Roman" w:hAnsi="Times New Roman" w:cs="Times New Roman"/>
          <w:sz w:val="24"/>
          <w:szCs w:val="24"/>
        </w:rPr>
        <w:t xml:space="preserve">When </w:t>
      </w:r>
      <w:r w:rsidR="00523820">
        <w:rPr>
          <w:rFonts w:ascii="Times New Roman" w:hAnsi="Times New Roman" w:cs="Times New Roman"/>
          <w:sz w:val="24"/>
          <w:szCs w:val="24"/>
        </w:rPr>
        <w:t>transporting</w:t>
      </w:r>
      <w:r w:rsidR="004E16C5">
        <w:rPr>
          <w:rFonts w:ascii="Times New Roman" w:hAnsi="Times New Roman" w:cs="Times New Roman"/>
          <w:sz w:val="24"/>
          <w:szCs w:val="24"/>
        </w:rPr>
        <w:t xml:space="preserve"> a patient from the hot zone to the cold zone, </w:t>
      </w:r>
      <w:r w:rsidR="0038283E">
        <w:rPr>
          <w:rFonts w:ascii="Times New Roman" w:hAnsi="Times New Roman" w:cs="Times New Roman"/>
          <w:sz w:val="24"/>
          <w:szCs w:val="24"/>
        </w:rPr>
        <w:t xml:space="preserve">there must be </w:t>
      </w:r>
      <w:r w:rsidR="00523820">
        <w:rPr>
          <w:rFonts w:ascii="Times New Roman" w:hAnsi="Times New Roman" w:cs="Times New Roman"/>
          <w:sz w:val="24"/>
          <w:szCs w:val="24"/>
        </w:rPr>
        <w:t>continu</w:t>
      </w:r>
      <w:r w:rsidR="0038283E">
        <w:rPr>
          <w:rFonts w:ascii="Times New Roman" w:hAnsi="Times New Roman" w:cs="Times New Roman"/>
          <w:sz w:val="24"/>
          <w:szCs w:val="24"/>
        </w:rPr>
        <w:t xml:space="preserve">ous maintenance, and reassessment is pivotal for ensuring </w:t>
      </w:r>
      <w:r w:rsidR="00523820">
        <w:rPr>
          <w:rFonts w:ascii="Times New Roman" w:hAnsi="Times New Roman" w:cs="Times New Roman"/>
          <w:sz w:val="24"/>
          <w:szCs w:val="24"/>
        </w:rPr>
        <w:t>patient</w:t>
      </w:r>
      <w:r w:rsidR="0038283E">
        <w:rPr>
          <w:rFonts w:ascii="Times New Roman" w:hAnsi="Times New Roman" w:cs="Times New Roman"/>
          <w:sz w:val="24"/>
          <w:szCs w:val="24"/>
        </w:rPr>
        <w:t xml:space="preserve"> safety.</w:t>
      </w:r>
    </w:p>
    <w:p w:rsidR="0038283E" w:rsidRDefault="00655CD4" w:rsidP="000F6212">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38283E">
        <w:rPr>
          <w:rFonts w:ascii="Times New Roman" w:hAnsi="Times New Roman" w:cs="Times New Roman"/>
          <w:b/>
          <w:sz w:val="24"/>
          <w:szCs w:val="24"/>
        </w:rPr>
        <w:t>Your Plan; equipment needed</w:t>
      </w:r>
    </w:p>
    <w:p w:rsidR="0038283E" w:rsidRDefault="00655CD4" w:rsidP="0038283E">
      <w:pPr>
        <w:spacing w:line="480" w:lineRule="auto"/>
        <w:ind w:firstLine="720"/>
        <w:rPr>
          <w:rFonts w:ascii="Times New Roman" w:hAnsi="Times New Roman" w:cs="Times New Roman"/>
          <w:sz w:val="24"/>
          <w:szCs w:val="24"/>
        </w:rPr>
      </w:pPr>
      <w:r>
        <w:rPr>
          <w:rFonts w:ascii="Times New Roman" w:hAnsi="Times New Roman" w:cs="Times New Roman"/>
          <w:sz w:val="24"/>
          <w:szCs w:val="24"/>
        </w:rPr>
        <w:t>Planning depends on the environment that</w:t>
      </w:r>
      <w:r>
        <w:rPr>
          <w:rFonts w:ascii="Times New Roman" w:hAnsi="Times New Roman" w:cs="Times New Roman"/>
          <w:sz w:val="24"/>
          <w:szCs w:val="24"/>
        </w:rPr>
        <w:t xml:space="preserve"> is hot, warm, and cold. The equipment selected out to fit that of the ground, for example. Health care personnel can carry many medical types of equipment when attending to victims in a hot environment where he needs to be mobile. Many types of equipment </w:t>
      </w:r>
      <w:r>
        <w:rPr>
          <w:rFonts w:ascii="Times New Roman" w:hAnsi="Times New Roman" w:cs="Times New Roman"/>
          <w:sz w:val="24"/>
          <w:szCs w:val="24"/>
        </w:rPr>
        <w:t>will hinder this. Planning on equipment depends on the zone. The use of PPE is essential in line with vision 2030.</w:t>
      </w: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523820" w:rsidP="0038283E">
      <w:pPr>
        <w:spacing w:line="480" w:lineRule="auto"/>
        <w:ind w:firstLine="720"/>
        <w:rPr>
          <w:rFonts w:ascii="Times New Roman" w:hAnsi="Times New Roman" w:cs="Times New Roman"/>
          <w:sz w:val="24"/>
          <w:szCs w:val="24"/>
        </w:rPr>
      </w:pPr>
    </w:p>
    <w:p w:rsidR="00523820" w:rsidRDefault="00655CD4" w:rsidP="0052382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23820" w:rsidRDefault="00655CD4" w:rsidP="00523820">
      <w:pPr>
        <w:spacing w:line="480" w:lineRule="auto"/>
        <w:ind w:firstLine="720"/>
        <w:rPr>
          <w:rFonts w:ascii="Times New Roman" w:hAnsi="Times New Roman" w:cs="Times New Roman"/>
          <w:sz w:val="24"/>
          <w:szCs w:val="24"/>
        </w:rPr>
      </w:pPr>
      <w:r w:rsidRPr="00523820">
        <w:rPr>
          <w:rFonts w:ascii="Times New Roman" w:hAnsi="Times New Roman" w:cs="Times New Roman"/>
          <w:sz w:val="24"/>
          <w:szCs w:val="24"/>
        </w:rPr>
        <w:t xml:space="preserve">Alshamrani, A., Alshammari, T., Sawyer, S., &amp; Williams, B. (2020). Current state of trauma services in Saudi Arabia. </w:t>
      </w:r>
      <w:r w:rsidRPr="00523820">
        <w:rPr>
          <w:rFonts w:ascii="Times New Roman" w:hAnsi="Times New Roman" w:cs="Times New Roman"/>
          <w:sz w:val="24"/>
          <w:szCs w:val="24"/>
        </w:rPr>
        <w:t>Journal of Emergency Medicine, Trauma and Acute Care, 2020(1), 6.</w:t>
      </w:r>
    </w:p>
    <w:p w:rsidR="00523820" w:rsidRDefault="00655CD4" w:rsidP="00523820">
      <w:pPr>
        <w:spacing w:line="480" w:lineRule="auto"/>
        <w:ind w:firstLine="720"/>
        <w:rPr>
          <w:rFonts w:ascii="Times New Roman" w:hAnsi="Times New Roman" w:cs="Times New Roman"/>
          <w:sz w:val="24"/>
          <w:szCs w:val="24"/>
        </w:rPr>
      </w:pPr>
      <w:r w:rsidRPr="00523820">
        <w:rPr>
          <w:rFonts w:ascii="Times New Roman" w:hAnsi="Times New Roman" w:cs="Times New Roman"/>
          <w:sz w:val="24"/>
          <w:szCs w:val="24"/>
        </w:rPr>
        <w:t>Al-Ghamdi, A. S. (2002). Emergency medical service rescue times in Riyadh. Accident Analysis &amp; Prevention, 34(4), 499-505.</w:t>
      </w:r>
    </w:p>
    <w:p w:rsidR="00523820" w:rsidRDefault="00655CD4" w:rsidP="00523820">
      <w:pPr>
        <w:spacing w:line="480" w:lineRule="auto"/>
        <w:ind w:firstLine="720"/>
        <w:rPr>
          <w:rFonts w:ascii="Times New Roman" w:hAnsi="Times New Roman" w:cs="Times New Roman"/>
          <w:sz w:val="24"/>
          <w:szCs w:val="24"/>
        </w:rPr>
      </w:pPr>
      <w:r w:rsidRPr="00523820">
        <w:rPr>
          <w:rFonts w:ascii="Times New Roman" w:hAnsi="Times New Roman" w:cs="Times New Roman"/>
          <w:sz w:val="24"/>
          <w:szCs w:val="24"/>
        </w:rPr>
        <w:t>AlShammari, T., Jennings, P., &amp; Williams, B. (2017). Evolution of e</w:t>
      </w:r>
      <w:r w:rsidRPr="00523820">
        <w:rPr>
          <w:rFonts w:ascii="Times New Roman" w:hAnsi="Times New Roman" w:cs="Times New Roman"/>
          <w:sz w:val="24"/>
          <w:szCs w:val="24"/>
        </w:rPr>
        <w:t>mergency medical services in Saudi Arabia. Journal of Emergency Medicine, Trauma and Acute Care, 2017(1), 4.</w:t>
      </w:r>
    </w:p>
    <w:p w:rsidR="00523820" w:rsidRDefault="00523820" w:rsidP="00523820">
      <w:pPr>
        <w:spacing w:line="480" w:lineRule="auto"/>
        <w:ind w:firstLine="720"/>
        <w:rPr>
          <w:rFonts w:ascii="Times New Roman" w:hAnsi="Times New Roman" w:cs="Times New Roman"/>
          <w:sz w:val="24"/>
          <w:szCs w:val="24"/>
        </w:rPr>
      </w:pPr>
    </w:p>
    <w:p w:rsidR="00523820" w:rsidRDefault="00523820" w:rsidP="00523820">
      <w:pPr>
        <w:spacing w:line="480" w:lineRule="auto"/>
        <w:ind w:firstLine="720"/>
        <w:rPr>
          <w:rFonts w:ascii="Times New Roman" w:hAnsi="Times New Roman" w:cs="Times New Roman"/>
          <w:sz w:val="24"/>
          <w:szCs w:val="24"/>
        </w:rPr>
      </w:pPr>
    </w:p>
    <w:p w:rsidR="00523820" w:rsidRPr="0038283E" w:rsidRDefault="00523820" w:rsidP="0038283E">
      <w:pPr>
        <w:spacing w:line="480" w:lineRule="auto"/>
        <w:ind w:firstLine="720"/>
        <w:rPr>
          <w:rFonts w:ascii="Times New Roman" w:hAnsi="Times New Roman" w:cs="Times New Roman"/>
          <w:sz w:val="24"/>
          <w:szCs w:val="24"/>
        </w:rPr>
      </w:pPr>
    </w:p>
    <w:p w:rsidR="0038283E" w:rsidRPr="0038283E" w:rsidRDefault="0038283E" w:rsidP="000F6212">
      <w:pPr>
        <w:spacing w:line="480" w:lineRule="auto"/>
        <w:rPr>
          <w:rFonts w:ascii="Times New Roman" w:hAnsi="Times New Roman" w:cs="Times New Roman"/>
          <w:b/>
          <w:sz w:val="24"/>
          <w:szCs w:val="24"/>
        </w:rPr>
      </w:pPr>
    </w:p>
    <w:sectPr w:rsidR="0038283E" w:rsidRPr="0038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D1"/>
    <w:rsid w:val="0007080A"/>
    <w:rsid w:val="000A20F3"/>
    <w:rsid w:val="000D708D"/>
    <w:rsid w:val="000F6212"/>
    <w:rsid w:val="001C7EF2"/>
    <w:rsid w:val="00213407"/>
    <w:rsid w:val="00237AED"/>
    <w:rsid w:val="002772F0"/>
    <w:rsid w:val="00363338"/>
    <w:rsid w:val="00376B9E"/>
    <w:rsid w:val="00377D7D"/>
    <w:rsid w:val="0038283E"/>
    <w:rsid w:val="00487191"/>
    <w:rsid w:val="004E16C5"/>
    <w:rsid w:val="00523820"/>
    <w:rsid w:val="005710EF"/>
    <w:rsid w:val="005B0F17"/>
    <w:rsid w:val="005E0F41"/>
    <w:rsid w:val="00655CD4"/>
    <w:rsid w:val="006B43C2"/>
    <w:rsid w:val="006F3AE5"/>
    <w:rsid w:val="0082578C"/>
    <w:rsid w:val="00843EF7"/>
    <w:rsid w:val="008627A9"/>
    <w:rsid w:val="0089053F"/>
    <w:rsid w:val="00A45F41"/>
    <w:rsid w:val="00B45B08"/>
    <w:rsid w:val="00B96309"/>
    <w:rsid w:val="00C11EB8"/>
    <w:rsid w:val="00CE2337"/>
    <w:rsid w:val="00D43B69"/>
    <w:rsid w:val="00D91136"/>
    <w:rsid w:val="00F30122"/>
    <w:rsid w:val="00FB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2021-02-25T13:10:00Z</dcterms:created>
  <dcterms:modified xsi:type="dcterms:W3CDTF">2021-02-25T13:10:00Z</dcterms:modified>
</cp:coreProperties>
</file>